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830"/>
      </w:tblGrid>
      <w:tr w:rsidR="00CD466C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466C" w:rsidRDefault="00F37191">
            <w:bookmarkStart w:id="0" w:name="_GoBack"/>
            <w:bookmarkEnd w:id="0"/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</w:t>
            </w:r>
          </w:p>
        </w:tc>
      </w:tr>
      <w:tr w:rsidR="00CD466C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466C" w:rsidRDefault="00F37191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</w:t>
            </w:r>
          </w:p>
        </w:tc>
      </w:tr>
      <w:tr w:rsidR="00CD466C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466C" w:rsidRDefault="00F37191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</w:t>
            </w:r>
          </w:p>
        </w:tc>
      </w:tr>
      <w:tr w:rsidR="00CD466C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466C" w:rsidRDefault="00F37191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наименование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образовательной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организации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</w:tr>
      <w:tr w:rsidR="00CD466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66C" w:rsidRDefault="00CD466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D466C" w:rsidRDefault="00CD466C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77"/>
        <w:gridCol w:w="156"/>
        <w:gridCol w:w="371"/>
        <w:gridCol w:w="2973"/>
      </w:tblGrid>
      <w:tr w:rsidR="00CD466C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466C" w:rsidRDefault="00F371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CD466C" w:rsidRDefault="00F371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466C" w:rsidRDefault="00CD466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466C" w:rsidRDefault="00CD466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466C" w:rsidRDefault="00F371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УТВЕРЖДАЮ</w:t>
            </w:r>
          </w:p>
          <w:p w:rsidR="00CD466C" w:rsidRDefault="00F371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________________________</w:t>
            </w:r>
          </w:p>
        </w:tc>
      </w:tr>
      <w:tr w:rsidR="00CD466C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466C" w:rsidRDefault="00F37191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орган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с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которым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согласован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документ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466C" w:rsidRDefault="00CD466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466C" w:rsidRDefault="00CD466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466C" w:rsidRDefault="00F37191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</w:t>
            </w:r>
          </w:p>
        </w:tc>
      </w:tr>
      <w:tr w:rsidR="00CD466C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466C" w:rsidRDefault="00F37191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466C" w:rsidRDefault="00CD466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466C" w:rsidRDefault="00F37191"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466C" w:rsidRDefault="00F37191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</w:t>
            </w:r>
          </w:p>
        </w:tc>
      </w:tr>
      <w:tr w:rsidR="00CD466C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466C" w:rsidRDefault="00F37191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дата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466C" w:rsidRDefault="00CD466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466C" w:rsidRDefault="00CD466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466C" w:rsidRDefault="00CD466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D466C" w:rsidRDefault="00CD466C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CD466C" w:rsidRDefault="00F37191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ПОЛОЖЕНИЕ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РАБОЧИХ ПРОГРАММАХ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РАЗРАБАТЫВАЕМЫХ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ФГОС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-2021</w:t>
      </w:r>
    </w:p>
    <w:p w:rsidR="00CD466C" w:rsidRDefault="00F37191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Общие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положения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1.1. </w:t>
      </w:r>
      <w:r>
        <w:rPr>
          <w:rFonts w:hAnsi="Times New Roman" w:cs="Times New Roman"/>
          <w:color w:val="000000"/>
          <w:sz w:val="24"/>
          <w:szCs w:val="24"/>
        </w:rPr>
        <w:t>Настоящее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разрабатываемых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ФГОС</w:t>
      </w:r>
      <w:r>
        <w:rPr>
          <w:rFonts w:hAnsi="Times New Roman" w:cs="Times New Roman"/>
          <w:color w:val="000000"/>
          <w:sz w:val="24"/>
          <w:szCs w:val="24"/>
        </w:rPr>
        <w:t>-2021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регулирует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оформление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структуру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разработки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курсов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модулей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 (</w:t>
      </w:r>
      <w:r>
        <w:rPr>
          <w:rFonts w:hAnsi="Times New Roman" w:cs="Times New Roman"/>
          <w:color w:val="000000"/>
          <w:sz w:val="24"/>
          <w:szCs w:val="24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школа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разрабатываемых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31.05.2021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286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287.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1.2. </w:t>
      </w:r>
      <w:r>
        <w:rPr>
          <w:rFonts w:hAnsi="Times New Roman" w:cs="Times New Roman"/>
          <w:color w:val="000000"/>
          <w:sz w:val="24"/>
          <w:szCs w:val="24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разработано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466C" w:rsidRDefault="00F371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Федеральным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</w:t>
      </w:r>
      <w:r>
        <w:rPr>
          <w:rFonts w:hAnsi="Times New Roman" w:cs="Times New Roman"/>
          <w:color w:val="000000"/>
          <w:sz w:val="24"/>
          <w:szCs w:val="24"/>
        </w:rPr>
        <w:t>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29.12.2012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273-</w:t>
      </w:r>
      <w:r>
        <w:rPr>
          <w:rFonts w:hAnsi="Times New Roman" w:cs="Times New Roman"/>
          <w:color w:val="000000"/>
          <w:sz w:val="24"/>
          <w:szCs w:val="24"/>
        </w:rPr>
        <w:t>ФЗ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466C" w:rsidRDefault="00F371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Порядком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общеобразовательным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</w:t>
      </w:r>
      <w:r>
        <w:rPr>
          <w:rFonts w:hAnsi="Times New Roman" w:cs="Times New Roman"/>
          <w:color w:val="000000"/>
          <w:sz w:val="24"/>
          <w:szCs w:val="24"/>
        </w:rPr>
        <w:t>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22.03.2021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115;</w:t>
      </w:r>
    </w:p>
    <w:p w:rsidR="00CD466C" w:rsidRDefault="00F371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ФГОС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31.05.2021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286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 ФГОС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НОО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CD466C" w:rsidRDefault="00F371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ФГОС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Минпросвещен</w:t>
      </w:r>
      <w:r>
        <w:rPr>
          <w:rFonts w:hAnsi="Times New Roman" w:cs="Times New Roman"/>
          <w:color w:val="000000"/>
          <w:sz w:val="24"/>
          <w:szCs w:val="24"/>
        </w:rPr>
        <w:t>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31.05.2021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287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 ФГОС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CD466C" w:rsidRDefault="00F371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</w:t>
      </w:r>
    </w:p>
    <w:p w:rsidR="00CD466C" w:rsidRDefault="00F371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_______________________________________________________________________________________________________________________</w:t>
      </w:r>
    </w:p>
    <w:p w:rsidR="00CD466C" w:rsidRDefault="00F3719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_____.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1.3.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понятия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термины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466C" w:rsidRDefault="00CD466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</w:p>
    <w:p w:rsidR="00CD466C" w:rsidRDefault="00F37191">
      <w:pPr>
        <w:ind w:left="60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рабочая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программа</w:t>
      </w:r>
    </w:p>
    <w:p w:rsidR="00CD466C" w:rsidRDefault="00F3719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конкретизирующий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применительно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конкретного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 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модуля 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</w:t>
      </w:r>
      <w:r>
        <w:rPr>
          <w:rFonts w:hAnsi="Times New Roman" w:cs="Times New Roman"/>
          <w:color w:val="000000"/>
          <w:sz w:val="24"/>
          <w:szCs w:val="24"/>
        </w:rPr>
        <w:t>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466C" w:rsidRDefault="00CD466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</w:p>
    <w:p w:rsidR="00CD466C" w:rsidRDefault="00F37191">
      <w:pPr>
        <w:ind w:left="60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примерная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образовательная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программа</w:t>
      </w:r>
    </w:p>
    <w:p w:rsidR="00CD466C" w:rsidRDefault="00F3719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методическая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документация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определяющая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рекомендуемые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планируемые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примерные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466C" w:rsidRDefault="00CD466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</w:p>
    <w:p w:rsidR="00CD466C" w:rsidRDefault="00F37191">
      <w:pPr>
        <w:ind w:left="60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оценочные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средства</w:t>
      </w:r>
    </w:p>
    <w:p w:rsidR="00CD466C" w:rsidRDefault="00F3719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методы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измерительные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1.4.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педагогического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разработки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коррекции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пределяются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педагогического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1.5. </w:t>
      </w:r>
      <w:r>
        <w:rPr>
          <w:rFonts w:hAnsi="Times New Roman" w:cs="Times New Roman"/>
          <w:color w:val="000000"/>
          <w:sz w:val="24"/>
          <w:szCs w:val="24"/>
        </w:rPr>
        <w:t>Рабочая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служебным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произведением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исключительное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принадлежит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466C" w:rsidRDefault="00F37191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Структура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рабочей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программы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 </w:t>
      </w:r>
      <w:r>
        <w:rPr>
          <w:rFonts w:hAnsi="Times New Roman" w:cs="Times New Roman"/>
          <w:color w:val="000000"/>
          <w:sz w:val="24"/>
          <w:szCs w:val="24"/>
        </w:rPr>
        <w:t>Структура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ФГОС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ФГОС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локальных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 </w:t>
      </w:r>
      <w:r>
        <w:rPr>
          <w:rFonts w:hAnsi="Times New Roman" w:cs="Times New Roman"/>
          <w:color w:val="000000"/>
          <w:sz w:val="24"/>
          <w:szCs w:val="24"/>
        </w:rPr>
        <w:t>Рабочая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 должна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содержать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компоненты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466C" w:rsidRDefault="00F3719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</w:t>
      </w:r>
    </w:p>
    <w:p w:rsidR="00CD466C" w:rsidRDefault="00F3719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</w:t>
      </w:r>
      <w:r>
        <w:rPr>
          <w:rFonts w:hAnsi="Times New Roman" w:cs="Times New Roman"/>
          <w:color w:val="000000"/>
          <w:sz w:val="24"/>
          <w:szCs w:val="24"/>
        </w:rPr>
        <w:t>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модуля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466C" w:rsidRDefault="00F3719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планируемые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модуля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466C" w:rsidRDefault="00F37191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тематическое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планирование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указанием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количества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академических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отводимых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</w:t>
      </w:r>
      <w:r>
        <w:rPr>
          <w:rFonts w:hAnsi="Times New Roman" w:cs="Times New Roman"/>
          <w:color w:val="000000"/>
          <w:sz w:val="24"/>
          <w:szCs w:val="24"/>
        </w:rPr>
        <w:t>ждой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модуля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электронных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цифровых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lastRenderedPageBreak/>
        <w:t>ресурсов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являющихся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методическими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используемыми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</w:t>
      </w:r>
      <w:r>
        <w:rPr>
          <w:rFonts w:hAnsi="Times New Roman" w:cs="Times New Roman"/>
          <w:color w:val="000000"/>
          <w:sz w:val="24"/>
          <w:szCs w:val="24"/>
        </w:rPr>
        <w:t>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групп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пользователей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представленными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электронном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цифровом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виде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реализующими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дидактические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ИКТ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2.3. </w:t>
      </w:r>
      <w:r>
        <w:rPr>
          <w:rFonts w:hAnsi="Times New Roman" w:cs="Times New Roman"/>
          <w:color w:val="000000"/>
          <w:sz w:val="24"/>
          <w:szCs w:val="24"/>
        </w:rPr>
        <w:t>Рабочие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перечисленного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пункте</w:t>
      </w:r>
      <w:r>
        <w:rPr>
          <w:rFonts w:hAnsi="Times New Roman" w:cs="Times New Roman"/>
          <w:color w:val="000000"/>
          <w:sz w:val="24"/>
          <w:szCs w:val="24"/>
        </w:rPr>
        <w:t xml:space="preserve"> 2.2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содержать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</w:t>
      </w:r>
    </w:p>
    <w:p w:rsidR="00CD466C" w:rsidRDefault="00F3719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CD466C" w:rsidRDefault="00F3719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_________________________</w:t>
      </w:r>
    </w:p>
    <w:p w:rsidR="00CD466C" w:rsidRDefault="00F3719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</w:t>
      </w:r>
    </w:p>
    <w:p w:rsidR="00CD466C" w:rsidRDefault="00F3719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</w:t>
      </w:r>
    </w:p>
    <w:p w:rsidR="00CD466C" w:rsidRDefault="00F37191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2.5. </w:t>
      </w:r>
      <w:r>
        <w:rPr>
          <w:rFonts w:hAnsi="Times New Roman" w:cs="Times New Roman"/>
          <w:color w:val="000000"/>
          <w:sz w:val="24"/>
          <w:szCs w:val="24"/>
        </w:rPr>
        <w:t>Раздел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«Содержание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</w:t>
      </w:r>
      <w:r>
        <w:rPr>
          <w:rFonts w:hAnsi="Times New Roman" w:cs="Times New Roman"/>
          <w:color w:val="000000"/>
          <w:sz w:val="24"/>
          <w:szCs w:val="24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>)/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модуля»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включает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466C" w:rsidRDefault="00F3719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</w:t>
      </w:r>
    </w:p>
    <w:p w:rsidR="00CD466C" w:rsidRDefault="00F3719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</w:t>
      </w:r>
    </w:p>
    <w:p w:rsidR="00CD466C" w:rsidRDefault="00F37191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2.6. </w:t>
      </w:r>
      <w:r>
        <w:rPr>
          <w:rFonts w:hAnsi="Times New Roman" w:cs="Times New Roman"/>
          <w:color w:val="000000"/>
          <w:sz w:val="24"/>
          <w:szCs w:val="24"/>
        </w:rPr>
        <w:t>Раздел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«Планируемые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</w:t>
      </w:r>
      <w:r>
        <w:rPr>
          <w:rFonts w:hAnsi="Times New Roman" w:cs="Times New Roman"/>
          <w:color w:val="000000"/>
          <w:sz w:val="24"/>
          <w:szCs w:val="24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>)/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модуля»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конкретизирует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раздел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Пояснительной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записки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соответствующе</w:t>
      </w:r>
      <w:r>
        <w:rPr>
          <w:rFonts w:hAnsi="Times New Roman" w:cs="Times New Roman"/>
          <w:color w:val="000000"/>
          <w:sz w:val="24"/>
          <w:szCs w:val="24"/>
        </w:rPr>
        <w:t>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исходя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ФГОС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ФГОС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Все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планируемые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подлежат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обучающимися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разделе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кратко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фиксируются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466C" w:rsidRDefault="00F3719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_______________</w:t>
      </w:r>
    </w:p>
    <w:p w:rsidR="00CD466C" w:rsidRDefault="00F3719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CD466C" w:rsidRDefault="00F3719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</w:t>
      </w:r>
    </w:p>
    <w:p w:rsidR="00CD466C" w:rsidRDefault="00F37191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2.7. </w:t>
      </w:r>
      <w:r>
        <w:rPr>
          <w:rFonts w:hAnsi="Times New Roman" w:cs="Times New Roman"/>
          <w:color w:val="000000"/>
          <w:sz w:val="24"/>
          <w:szCs w:val="24"/>
        </w:rPr>
        <w:t>Раздел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«Тематическое планирование» оформляется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таблицы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состоящей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колонок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466C" w:rsidRDefault="00F3719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наименование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разделов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планируемых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обучающимися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466C" w:rsidRDefault="00F3719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количество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академических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отводимых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раздела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466C" w:rsidRDefault="00F37191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информация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методических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2.8.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электронных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цифровых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ресурсов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мультимедийных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</w:t>
      </w:r>
      <w:r>
        <w:rPr>
          <w:rFonts w:hAnsi="Times New Roman" w:cs="Times New Roman"/>
          <w:color w:val="000000"/>
          <w:sz w:val="24"/>
          <w:szCs w:val="24"/>
        </w:rPr>
        <w:t>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электронных учебников 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задачников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электронных библиотек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виртуальных лабораторий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игровых программ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коллекций цифровых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ресурсов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</w:t>
      </w:r>
    </w:p>
    <w:p w:rsidR="00CD466C" w:rsidRDefault="00F3719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</w:t>
      </w:r>
    </w:p>
    <w:p w:rsidR="00CD466C" w:rsidRDefault="00F3719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</w:t>
      </w:r>
      <w:r>
        <w:rPr>
          <w:rFonts w:hAnsi="Times New Roman" w:cs="Times New Roman"/>
          <w:color w:val="000000"/>
          <w:sz w:val="24"/>
          <w:szCs w:val="24"/>
        </w:rPr>
        <w:t>_____</w:t>
      </w:r>
    </w:p>
    <w:p w:rsidR="00CD466C" w:rsidRDefault="00F3719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</w:t>
      </w:r>
    </w:p>
    <w:p w:rsidR="00CD466C" w:rsidRDefault="00F3719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</w:t>
      </w:r>
    </w:p>
    <w:p w:rsidR="00CD466C" w:rsidRDefault="00F3719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</w:t>
      </w:r>
    </w:p>
    <w:p w:rsidR="00CD466C" w:rsidRDefault="00F37191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2.10. </w:t>
      </w:r>
      <w:r>
        <w:rPr>
          <w:rFonts w:hAnsi="Times New Roman" w:cs="Times New Roman"/>
          <w:color w:val="000000"/>
          <w:sz w:val="24"/>
          <w:szCs w:val="24"/>
        </w:rPr>
        <w:t>Рабочие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формируются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Отобразить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 одним 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несколькими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предложенных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ниже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выбору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педагога</w:t>
      </w:r>
      <w:r>
        <w:rPr>
          <w:rFonts w:hAnsi="Times New Roman" w:cs="Times New Roman"/>
          <w:color w:val="000000"/>
          <w:sz w:val="24"/>
          <w:szCs w:val="24"/>
        </w:rPr>
        <w:t>):</w:t>
      </w:r>
    </w:p>
    <w:p w:rsidR="00CD466C" w:rsidRDefault="00F37191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</w:t>
      </w:r>
    </w:p>
    <w:p w:rsidR="00CD466C" w:rsidRDefault="00F37191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CD466C" w:rsidRDefault="00F37191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CD466C" w:rsidRDefault="00F37191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</w:t>
      </w:r>
    </w:p>
    <w:p w:rsidR="00CD466C" w:rsidRDefault="00F37191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разработки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утверждения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рабочей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программы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 </w:t>
      </w:r>
      <w:r>
        <w:rPr>
          <w:rFonts w:hAnsi="Times New Roman" w:cs="Times New Roman"/>
          <w:color w:val="000000"/>
          <w:sz w:val="24"/>
          <w:szCs w:val="24"/>
        </w:rPr>
        <w:t>Рабочая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разрабатывается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педагогом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компетенцией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 </w:t>
      </w:r>
      <w:r>
        <w:rPr>
          <w:rFonts w:hAnsi="Times New Roman" w:cs="Times New Roman"/>
          <w:color w:val="000000"/>
          <w:sz w:val="24"/>
          <w:szCs w:val="24"/>
        </w:rPr>
        <w:t>Педагогический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выбирает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один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вариантов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периода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разрабатывается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466C" w:rsidRDefault="00F37191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_________________________________________________</w:t>
      </w:r>
    </w:p>
    <w:p w:rsidR="00CD466C" w:rsidRDefault="00F37191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</w:t>
      </w:r>
    </w:p>
    <w:p w:rsidR="00CD466C" w:rsidRDefault="00F37191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3.3. </w:t>
      </w:r>
      <w:r>
        <w:rPr>
          <w:rFonts w:hAnsi="Times New Roman" w:cs="Times New Roman"/>
          <w:color w:val="000000"/>
          <w:sz w:val="24"/>
          <w:szCs w:val="24"/>
        </w:rPr>
        <w:t>Рабочая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разработана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466C" w:rsidRDefault="00F3719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_______________________________________________________________________________________________________________________________;</w:t>
      </w:r>
    </w:p>
    <w:p w:rsidR="00CD466C" w:rsidRDefault="00F3719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примерной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входящей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методический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комплект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466C" w:rsidRDefault="00F3719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авторской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466C" w:rsidRDefault="00F3719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учебной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методической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литературы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466C" w:rsidRDefault="00F37191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другого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</w:t>
      </w:r>
      <w:r>
        <w:rPr>
          <w:rFonts w:hAnsi="Times New Roman" w:cs="Times New Roman"/>
          <w:color w:val="000000"/>
          <w:sz w:val="24"/>
          <w:szCs w:val="24"/>
        </w:rPr>
        <w:t>атериала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 </w:t>
      </w:r>
      <w:r>
        <w:rPr>
          <w:rFonts w:hAnsi="Times New Roman" w:cs="Times New Roman"/>
          <w:color w:val="000000"/>
          <w:sz w:val="24"/>
          <w:szCs w:val="24"/>
        </w:rPr>
        <w:t>Педагогический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заседании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методического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объединения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соответствующим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протоколом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фиксируется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одобрения</w:t>
      </w:r>
      <w:r>
        <w:rPr>
          <w:rFonts w:hAnsi="Times New Roman" w:cs="Times New Roman"/>
          <w:color w:val="000000"/>
          <w:sz w:val="24"/>
          <w:szCs w:val="24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неодобрения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3.5. </w:t>
      </w:r>
      <w:r>
        <w:rPr>
          <w:rFonts w:hAnsi="Times New Roman" w:cs="Times New Roman"/>
          <w:color w:val="000000"/>
          <w:sz w:val="24"/>
          <w:szCs w:val="24"/>
        </w:rPr>
        <w:t>Рабочая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составе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содержательного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раздела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директора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466C" w:rsidRDefault="00F37191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Оформление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хранение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рабочей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программы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 </w:t>
      </w:r>
      <w:r>
        <w:rPr>
          <w:rFonts w:hAnsi="Times New Roman" w:cs="Times New Roman"/>
          <w:color w:val="000000"/>
          <w:sz w:val="24"/>
          <w:szCs w:val="24"/>
        </w:rPr>
        <w:t>Рабочая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оформляется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печатном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варианте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4.2. </w:t>
      </w:r>
      <w:r>
        <w:rPr>
          <w:rFonts w:hAnsi="Times New Roman" w:cs="Times New Roman"/>
          <w:color w:val="000000"/>
          <w:sz w:val="24"/>
          <w:szCs w:val="24"/>
        </w:rPr>
        <w:t>Электронная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версия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форматируется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редакторе</w:t>
      </w:r>
      <w:r>
        <w:rPr>
          <w:rFonts w:hAnsi="Times New Roman" w:cs="Times New Roman"/>
          <w:color w:val="000000"/>
          <w:sz w:val="24"/>
          <w:szCs w:val="24"/>
        </w:rPr>
        <w:t xml:space="preserve"> Word </w:t>
      </w:r>
      <w:r>
        <w:rPr>
          <w:rFonts w:hAnsi="Times New Roman" w:cs="Times New Roman"/>
          <w:color w:val="000000"/>
          <w:sz w:val="24"/>
          <w:szCs w:val="24"/>
        </w:rPr>
        <w:t>шрифтом</w:t>
      </w:r>
      <w:r>
        <w:rPr>
          <w:rFonts w:hAnsi="Times New Roman" w:cs="Times New Roman"/>
          <w:color w:val="000000"/>
          <w:sz w:val="24"/>
          <w:szCs w:val="24"/>
        </w:rPr>
        <w:t xml:space="preserve"> Times New Roman, </w:t>
      </w:r>
      <w:r>
        <w:rPr>
          <w:rFonts w:hAnsi="Times New Roman" w:cs="Times New Roman"/>
          <w:color w:val="000000"/>
          <w:sz w:val="24"/>
          <w:szCs w:val="24"/>
        </w:rPr>
        <w:t>кегль</w:t>
      </w:r>
      <w:r>
        <w:rPr>
          <w:rFonts w:hAnsi="Times New Roman" w:cs="Times New Roman"/>
          <w:color w:val="000000"/>
          <w:sz w:val="24"/>
          <w:szCs w:val="24"/>
        </w:rPr>
        <w:t xml:space="preserve"> 12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14, </w:t>
      </w:r>
      <w:r>
        <w:rPr>
          <w:rFonts w:hAnsi="Times New Roman" w:cs="Times New Roman"/>
          <w:color w:val="000000"/>
          <w:sz w:val="24"/>
          <w:szCs w:val="24"/>
        </w:rPr>
        <w:t>межстрочный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интервал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одинарный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выровненный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ширине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см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Центровка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заголовков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абзацы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Word. </w:t>
      </w:r>
      <w:r>
        <w:rPr>
          <w:rFonts w:hAnsi="Times New Roman" w:cs="Times New Roman"/>
          <w:color w:val="000000"/>
          <w:sz w:val="24"/>
          <w:szCs w:val="24"/>
        </w:rPr>
        <w:t>Листы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color w:val="000000"/>
          <w:sz w:val="24"/>
          <w:szCs w:val="24"/>
        </w:rPr>
        <w:t>Таблицы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</w:t>
      </w:r>
      <w:r>
        <w:rPr>
          <w:rFonts w:hAnsi="Times New Roman" w:cs="Times New Roman"/>
          <w:color w:val="000000"/>
          <w:sz w:val="24"/>
          <w:szCs w:val="24"/>
        </w:rPr>
        <w:t>траиваются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текст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предусматривается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автором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титульный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лист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названием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модуля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разработали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Страницы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</w:t>
      </w:r>
      <w:r>
        <w:rPr>
          <w:rFonts w:hAnsi="Times New Roman" w:cs="Times New Roman"/>
          <w:color w:val="000000"/>
          <w:sz w:val="24"/>
          <w:szCs w:val="24"/>
        </w:rPr>
        <w:t>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пронумерованы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Титульный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лист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нумеруется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4.3. </w:t>
      </w:r>
      <w:r>
        <w:rPr>
          <w:rFonts w:hAnsi="Times New Roman" w:cs="Times New Roman"/>
          <w:color w:val="000000"/>
          <w:sz w:val="24"/>
          <w:szCs w:val="24"/>
        </w:rPr>
        <w:t>Печатная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версия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дублирует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версию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 </w:t>
      </w:r>
      <w:r>
        <w:rPr>
          <w:rFonts w:hAnsi="Times New Roman" w:cs="Times New Roman"/>
          <w:color w:val="000000"/>
          <w:sz w:val="24"/>
          <w:szCs w:val="24"/>
        </w:rPr>
        <w:t>Электронный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вариант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хранится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__________________________________________.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4.5. </w:t>
      </w:r>
      <w:r>
        <w:rPr>
          <w:rFonts w:hAnsi="Times New Roman" w:cs="Times New Roman"/>
          <w:color w:val="000000"/>
          <w:sz w:val="24"/>
          <w:szCs w:val="24"/>
        </w:rPr>
        <w:t>Печатная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</w:t>
      </w:r>
      <w:r>
        <w:rPr>
          <w:rFonts w:hAnsi="Times New Roman" w:cs="Times New Roman"/>
          <w:color w:val="000000"/>
          <w:sz w:val="24"/>
          <w:szCs w:val="24"/>
        </w:rPr>
        <w:t>сия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подлежит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хранению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периода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директором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4.6. </w:t>
      </w:r>
      <w:r>
        <w:rPr>
          <w:rFonts w:hAnsi="Times New Roman" w:cs="Times New Roman"/>
          <w:color w:val="000000"/>
          <w:sz w:val="24"/>
          <w:szCs w:val="24"/>
        </w:rPr>
        <w:t>Разработчик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готовит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аннотацию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сайта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аннотации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указываются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466C" w:rsidRDefault="00F37191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</w:t>
      </w:r>
    </w:p>
    <w:p w:rsidR="00CD466C" w:rsidRDefault="00F37191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</w:t>
      </w:r>
    </w:p>
    <w:p w:rsidR="00CD466C" w:rsidRDefault="00F37191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</w:t>
      </w:r>
    </w:p>
    <w:p w:rsidR="00CD466C" w:rsidRDefault="00F37191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4.7. </w:t>
      </w:r>
      <w:r>
        <w:rPr>
          <w:rFonts w:hAnsi="Times New Roman" w:cs="Times New Roman"/>
          <w:color w:val="000000"/>
          <w:sz w:val="24"/>
          <w:szCs w:val="24"/>
        </w:rPr>
        <w:t>Аннотации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размещаются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школьном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сайте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разделе «Сведения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</w:t>
      </w:r>
      <w:r>
        <w:rPr>
          <w:rFonts w:hAnsi="Times New Roman" w:cs="Times New Roman"/>
          <w:color w:val="000000"/>
          <w:sz w:val="24"/>
          <w:szCs w:val="24"/>
        </w:rPr>
        <w:t>ганизации»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подразделе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«Образование»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аннотации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прикрепляется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подписанных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подписью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466C" w:rsidRDefault="00F37191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внесения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изменений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рабочую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программу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корректировки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</w:t>
      </w:r>
      <w:r>
        <w:rPr>
          <w:rFonts w:hAnsi="Times New Roman" w:cs="Times New Roman"/>
          <w:color w:val="000000"/>
          <w:sz w:val="24"/>
          <w:szCs w:val="24"/>
        </w:rPr>
        <w:t>иректор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издает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внесении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корректировки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содержания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466C" w:rsidRDefault="00F371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5.2. </w:t>
      </w:r>
      <w:r>
        <w:rPr>
          <w:rFonts w:hAnsi="Times New Roman" w:cs="Times New Roman"/>
          <w:color w:val="000000"/>
          <w:sz w:val="24"/>
          <w:szCs w:val="24"/>
        </w:rPr>
        <w:t>Корректировка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директора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внесении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sectPr w:rsidR="00CD466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96B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2D5B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C11D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A97D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C120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B37E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6F07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9606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622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212D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D761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4C7C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5"/>
  </w:num>
  <w:num w:numId="8">
    <w:abstractNumId w:val="1"/>
  </w:num>
  <w:num w:numId="9">
    <w:abstractNumId w:val="3"/>
  </w:num>
  <w:num w:numId="10">
    <w:abstractNumId w:val="8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CD466C"/>
    <w:rsid w:val="00E438A1"/>
    <w:rsid w:val="00F01E19"/>
    <w:rsid w:val="00F3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7BDBDC-BB2E-4DC9-889B-A948EA5E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1622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dc:description>Подготовлено экспертами Актион-МЦФЭР</dc:description>
  <cp:lastModifiedBy>Администратор</cp:lastModifiedBy>
  <cp:revision>2</cp:revision>
  <dcterms:created xsi:type="dcterms:W3CDTF">2022-04-08T04:07:00Z</dcterms:created>
  <dcterms:modified xsi:type="dcterms:W3CDTF">2022-04-08T04:07:00Z</dcterms:modified>
</cp:coreProperties>
</file>